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B48AE" w14:textId="77777777" w:rsidR="002D6141" w:rsidRDefault="002D6141" w:rsidP="002D6141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b/>
          <w:color w:val="3010A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8B8E16" wp14:editId="1AD6A3B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14985" cy="611505"/>
            <wp:effectExtent l="0" t="0" r="0" b="0"/>
            <wp:wrapTopAndBottom/>
            <wp:docPr id="6" name="Рисунок 11" descr="Описание: Описание: Описание: Описание: C:\Users\AAFrizen\Desktop\wd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Описание: Описание: C:\Users\AAFrizen\Desktop\wdt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02FF3" w14:textId="77777777" w:rsidR="002D6141" w:rsidRPr="00062276" w:rsidRDefault="002D6141" w:rsidP="002D6141">
      <w:pPr>
        <w:tabs>
          <w:tab w:val="left" w:pos="708"/>
        </w:tabs>
        <w:spacing w:after="0" w:line="216" w:lineRule="auto"/>
        <w:jc w:val="center"/>
        <w:rPr>
          <w:rFonts w:ascii="Times New Roman" w:hAnsi="Times New Roman"/>
          <w:b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b/>
          <w:color w:val="0039A6"/>
          <w:sz w:val="28"/>
          <w:szCs w:val="28"/>
          <w:lang w:eastAsia="ru-RU"/>
        </w:rPr>
        <w:t>МИНИСТЕРСТВО НАУКИ И ВЫСШЕГО ОБРАЗОВАНИЯ</w:t>
      </w:r>
    </w:p>
    <w:p w14:paraId="0D4C571F" w14:textId="77777777" w:rsidR="002D6141" w:rsidRPr="00062276" w:rsidRDefault="002D6141" w:rsidP="002D6141">
      <w:pPr>
        <w:tabs>
          <w:tab w:val="left" w:pos="708"/>
        </w:tabs>
        <w:spacing w:after="120" w:line="216" w:lineRule="auto"/>
        <w:jc w:val="center"/>
        <w:rPr>
          <w:rFonts w:ascii="Times New Roman" w:hAnsi="Times New Roman"/>
          <w:b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b/>
          <w:color w:val="0039A6"/>
          <w:sz w:val="28"/>
          <w:szCs w:val="28"/>
          <w:lang w:eastAsia="ru-RU"/>
        </w:rPr>
        <w:t>РОССИЙСКОЙ ФЕДЕРАЦИИ</w:t>
      </w:r>
    </w:p>
    <w:p w14:paraId="44B6EB92" w14:textId="77777777" w:rsidR="002D6141" w:rsidRPr="00062276" w:rsidRDefault="002D6141" w:rsidP="002D6141">
      <w:pPr>
        <w:tabs>
          <w:tab w:val="left" w:pos="708"/>
        </w:tabs>
        <w:spacing w:after="120" w:line="240" w:lineRule="auto"/>
        <w:jc w:val="center"/>
        <w:rPr>
          <w:rFonts w:ascii="Times New Roman" w:hAnsi="Times New Roman"/>
          <w:color w:val="0039A6"/>
          <w:sz w:val="28"/>
          <w:szCs w:val="28"/>
          <w:lang w:eastAsia="ru-RU"/>
        </w:rPr>
      </w:pPr>
      <w:r w:rsidRPr="00062276">
        <w:rPr>
          <w:rFonts w:ascii="Times New Roman" w:hAnsi="Times New Roman"/>
          <w:color w:val="0039A6"/>
          <w:sz w:val="28"/>
          <w:szCs w:val="28"/>
          <w:lang w:eastAsia="ru-RU"/>
        </w:rPr>
        <w:t>(МИНОБРНАУКИ РОССИИ)</w:t>
      </w:r>
    </w:p>
    <w:p w14:paraId="3878196E" w14:textId="77777777" w:rsidR="002D6141" w:rsidRPr="005E62DE" w:rsidRDefault="002D6141" w:rsidP="002D6141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3010A4"/>
          <w:sz w:val="10"/>
          <w:szCs w:val="28"/>
          <w:lang w:eastAsia="ru-RU"/>
        </w:rPr>
      </w:pPr>
    </w:p>
    <w:tbl>
      <w:tblPr>
        <w:tblStyle w:val="4"/>
        <w:tblW w:w="0" w:type="auto"/>
        <w:tblBorders>
          <w:top w:val="single" w:sz="4" w:space="0" w:color="3010A4"/>
          <w:left w:val="none" w:sz="0" w:space="0" w:color="auto"/>
          <w:bottom w:val="single" w:sz="4" w:space="0" w:color="3010A4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6141" w:rsidRPr="00062276" w14:paraId="75748030" w14:textId="77777777" w:rsidTr="00930A0F">
        <w:tc>
          <w:tcPr>
            <w:tcW w:w="9062" w:type="dxa"/>
            <w:tcBorders>
              <w:top w:val="single" w:sz="4" w:space="0" w:color="3010A4"/>
              <w:bottom w:val="single" w:sz="4" w:space="0" w:color="3010A4"/>
            </w:tcBorders>
          </w:tcPr>
          <w:p w14:paraId="72745F2F" w14:textId="77777777" w:rsidR="002D6141" w:rsidRPr="00062276" w:rsidRDefault="002D6141" w:rsidP="00930A0F">
            <w:pPr>
              <w:tabs>
                <w:tab w:val="left" w:pos="708"/>
              </w:tabs>
              <w:jc w:val="center"/>
              <w:rPr>
                <w:rFonts w:ascii="Times New Roman" w:hAnsi="Times New Roman"/>
                <w:color w:val="0039A6"/>
              </w:rPr>
            </w:pPr>
            <w:r w:rsidRPr="00062276">
              <w:rPr>
                <w:rFonts w:ascii="Times New Roman" w:hAnsi="Times New Roman"/>
                <w:color w:val="0039A6"/>
              </w:rPr>
              <w:t xml:space="preserve">Тверская ул., д. 11, стр. 1, 4, Москва, 125009, телефон: (495) 547-13-16, </w:t>
            </w:r>
            <w:r w:rsidRPr="00062276">
              <w:rPr>
                <w:rFonts w:ascii="Times New Roman" w:hAnsi="Times New Roman"/>
                <w:color w:val="0039A6"/>
              </w:rPr>
              <w:br/>
              <w:t>e-</w:t>
            </w:r>
            <w:proofErr w:type="spellStart"/>
            <w:r w:rsidRPr="00062276">
              <w:rPr>
                <w:rFonts w:ascii="Times New Roman" w:hAnsi="Times New Roman"/>
                <w:color w:val="0039A6"/>
              </w:rPr>
              <w:t>mail</w:t>
            </w:r>
            <w:proofErr w:type="spellEnd"/>
            <w:r w:rsidRPr="00062276">
              <w:rPr>
                <w:rFonts w:ascii="Times New Roman" w:hAnsi="Times New Roman"/>
                <w:color w:val="0039A6"/>
              </w:rPr>
              <w:t>: info@minobrnauki.gov.ru, http://www.minobrnauki.gov.ru</w:t>
            </w:r>
          </w:p>
        </w:tc>
      </w:tr>
    </w:tbl>
    <w:p w14:paraId="1166A3DB" w14:textId="71281929" w:rsidR="002D6141" w:rsidRPr="005E62DE" w:rsidRDefault="000D3DE3" w:rsidP="002D6141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3010A4"/>
          <w:sz w:val="24"/>
          <w:szCs w:val="28"/>
          <w:lang w:eastAsia="ru-RU"/>
        </w:rPr>
      </w:pPr>
      <w:r w:rsidRPr="00426808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0A8260" wp14:editId="727B41D0">
                <wp:simplePos x="0" y="0"/>
                <wp:positionH relativeFrom="margin">
                  <wp:posOffset>3253740</wp:posOffset>
                </wp:positionH>
                <wp:positionV relativeFrom="paragraph">
                  <wp:posOffset>52705</wp:posOffset>
                </wp:positionV>
                <wp:extent cx="2571750" cy="7239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CCA78" w14:textId="77777777" w:rsidR="00595B7F" w:rsidRPr="00595B7F" w:rsidRDefault="00595B7F" w:rsidP="00595B7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5B7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</w:t>
                            </w:r>
                          </w:p>
                          <w:p w14:paraId="231F4F33" w14:textId="4CC097FC" w:rsidR="002D6141" w:rsidRPr="00451FCA" w:rsidRDefault="00595B7F" w:rsidP="002D614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5B7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образовательных организаций высшего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A826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6.2pt;margin-top:4.15pt;width:202.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" stroked="f">
                <v:textbox>
                  <w:txbxContent>
                    <w:p w14:paraId="253CCA78" w14:textId="77777777" w:rsidR="00595B7F" w:rsidRPr="00595B7F" w:rsidRDefault="00595B7F" w:rsidP="00595B7F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5B7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</w:t>
                      </w:r>
                    </w:p>
                    <w:p w14:paraId="231F4F33" w14:textId="4CC097FC" w:rsidR="002D6141" w:rsidRPr="00451FCA" w:rsidRDefault="00595B7F" w:rsidP="002D6141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5B7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образовательных организаций высшего образования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A8CA1F" w14:textId="5D286142" w:rsidR="002D6141" w:rsidRPr="00062276" w:rsidRDefault="002D6141" w:rsidP="002D6141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color w:val="0039A6"/>
          <w:sz w:val="24"/>
          <w:szCs w:val="28"/>
          <w:lang w:eastAsia="ru-RU"/>
        </w:rPr>
      </w:pPr>
      <w:r w:rsidRPr="005E62DE">
        <w:rPr>
          <w:rFonts w:ascii="Times New Roman" w:hAnsi="Times New Roman"/>
          <w:color w:val="3010A4"/>
          <w:sz w:val="24"/>
          <w:szCs w:val="28"/>
          <w:lang w:eastAsia="ru-RU"/>
        </w:rPr>
        <w:t>__</w:t>
      </w:r>
      <w:r w:rsidRPr="00062276">
        <w:rPr>
          <w:rFonts w:ascii="Times New Roman" w:hAnsi="Times New Roman"/>
          <w:color w:val="0039A6"/>
          <w:sz w:val="24"/>
          <w:szCs w:val="28"/>
          <w:lang w:eastAsia="ru-RU"/>
        </w:rPr>
        <w:t>_____________ № _________________</w:t>
      </w:r>
    </w:p>
    <w:p w14:paraId="4B5EDEA1" w14:textId="77777777" w:rsidR="002D6141" w:rsidRPr="00062276" w:rsidRDefault="002D6141" w:rsidP="002D6141">
      <w:pPr>
        <w:tabs>
          <w:tab w:val="left" w:pos="708"/>
        </w:tabs>
        <w:spacing w:after="0" w:line="360" w:lineRule="auto"/>
        <w:jc w:val="both"/>
        <w:rPr>
          <w:rFonts w:ascii="Times New Roman" w:hAnsi="Times New Roman"/>
          <w:color w:val="0039A6"/>
          <w:sz w:val="24"/>
          <w:szCs w:val="28"/>
          <w:lang w:eastAsia="ru-RU"/>
        </w:rPr>
      </w:pPr>
      <w:r w:rsidRPr="00062276">
        <w:rPr>
          <w:rFonts w:ascii="Times New Roman" w:hAnsi="Times New Roman"/>
          <w:color w:val="0039A6"/>
          <w:sz w:val="24"/>
          <w:szCs w:val="28"/>
          <w:lang w:eastAsia="ru-RU"/>
        </w:rPr>
        <w:t>На № _____________ от ______________</w:t>
      </w:r>
    </w:p>
    <w:p w14:paraId="3B012F11" w14:textId="1F22EE5B" w:rsidR="00516B79" w:rsidRPr="004B7A04" w:rsidRDefault="0021238A" w:rsidP="00516B79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 </w:t>
      </w:r>
      <w:r w:rsidR="00516B79">
        <w:rPr>
          <w:rFonts w:ascii="Times New Roman" w:eastAsia="Calibri" w:hAnsi="Times New Roman"/>
          <w:sz w:val="24"/>
          <w:szCs w:val="24"/>
        </w:rPr>
        <w:t xml:space="preserve">Всероссийском конкурсе </w:t>
      </w:r>
      <w:r w:rsidR="00FC695E">
        <w:rPr>
          <w:rFonts w:ascii="Times New Roman" w:eastAsia="Calibri" w:hAnsi="Times New Roman"/>
          <w:sz w:val="24"/>
          <w:szCs w:val="24"/>
        </w:rPr>
        <w:br/>
      </w:r>
      <w:r w:rsidR="00516B79" w:rsidRPr="00516B79">
        <w:rPr>
          <w:rFonts w:ascii="Times New Roman" w:eastAsia="Calibri" w:hAnsi="Times New Roman"/>
          <w:sz w:val="24"/>
          <w:szCs w:val="24"/>
        </w:rPr>
        <w:t>«Золотые Имена Высшей Школы»</w:t>
      </w:r>
    </w:p>
    <w:p w14:paraId="278A0CE2" w14:textId="77777777" w:rsidR="00595B7F" w:rsidRPr="000E3B39" w:rsidRDefault="00595B7F" w:rsidP="00B36205">
      <w:pPr>
        <w:pStyle w:val="af3"/>
        <w:shd w:val="clear" w:color="auto" w:fill="FFFFFF"/>
        <w:jc w:val="center"/>
        <w:rPr>
          <w:sz w:val="28"/>
          <w:szCs w:val="28"/>
        </w:rPr>
      </w:pPr>
      <w:r w:rsidRPr="000E3B39">
        <w:rPr>
          <w:sz w:val="28"/>
          <w:szCs w:val="28"/>
        </w:rPr>
        <w:t>Уважаемые коллеги!</w:t>
      </w:r>
    </w:p>
    <w:p w14:paraId="3F40E2E7" w14:textId="6F01AA5B" w:rsidR="00516B79" w:rsidRDefault="009D4AFC" w:rsidP="00FC7F18">
      <w:pPr>
        <w:spacing w:after="0" w:line="360" w:lineRule="auto"/>
        <w:ind w:firstLine="709"/>
        <w:jc w:val="both"/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Департамент государственной молодежной политики</w:t>
      </w:r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  <w:t xml:space="preserve">и воспитательной деятельности </w:t>
      </w:r>
      <w:proofErr w:type="spellStart"/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Минобрнауки</w:t>
      </w:r>
      <w:proofErr w:type="spellEnd"/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России </w:t>
      </w:r>
      <w:r w:rsidR="00FC695E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(</w:t>
      </w:r>
      <w:r w:rsid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далее – Департамент) </w:t>
      </w:r>
      <w:r w:rsidR="00516B79" w:rsidRP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приглашает преподавателей образовательных организаций высшего образования (далее – ООВО) принять участие </w:t>
      </w:r>
      <w:r w:rsidR="00FC695E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="00516B79" w:rsidRP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во Всероссийском конкурсе «Золотые Имена Высшей Школы»</w:t>
      </w:r>
      <w:r w:rsid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</w:t>
      </w:r>
      <w:r w:rsidR="00FC695E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(далее – Конкурс)</w:t>
      </w:r>
      <w:r w:rsidR="00516B79" w:rsidRP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.</w:t>
      </w:r>
      <w:r w:rsid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</w:t>
      </w:r>
    </w:p>
    <w:p w14:paraId="7EAB70B1" w14:textId="28D07186" w:rsidR="001D4489" w:rsidRPr="00516B79" w:rsidRDefault="001D4489" w:rsidP="00FC7F18">
      <w:pPr>
        <w:spacing w:after="0" w:line="360" w:lineRule="auto"/>
        <w:ind w:firstLine="709"/>
        <w:jc w:val="both"/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</w:pP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Конкурс реализуется Общероссийской общественной организацией содействия развитию высшего образования «Лига Преподавателей Высшей Школы» при поддержке </w:t>
      </w:r>
      <w:proofErr w:type="spellStart"/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России по 10 номинациям, раскрывающим разные аспекты профессии преподавателя: учебная, научная, воспитательная работа, подготовка аспирантов, проектная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и международн</w:t>
      </w:r>
      <w:r w:rsidR="00503DE5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ая деятельность. В 2026 году в К</w:t>
      </w:r>
      <w:bookmarkStart w:id="0" w:name="_GoBack"/>
      <w:bookmarkEnd w:id="0"/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онкурсе учреждены специальные номинации: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з</w:t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а достижения в области развития университетского технологического предпринимательства совместно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с Департаментом развития технологического предпринимательства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и трансфера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технологий </w:t>
      </w:r>
      <w:proofErr w:type="spellStart"/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Минобрнауки</w:t>
      </w:r>
      <w:proofErr w:type="spellEnd"/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России; з</w:t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а вклад в развитие социального партнерства в высшей школе совместно с Общероссийским Профсоюз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ом образования; з</w:t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а отражение культуры народов России </w:t>
      </w:r>
      <w:r w:rsidR="009A5B61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lastRenderedPageBreak/>
        <w:t xml:space="preserve">в образовательных программах, проектах и учебных материалах. Существует также номинация для молодых преподавателей до 35 лет.  </w:t>
      </w:r>
    </w:p>
    <w:p w14:paraId="7FF8D910" w14:textId="10EE1849" w:rsidR="001D4489" w:rsidRPr="001D4489" w:rsidRDefault="001D4489" w:rsidP="001D4489">
      <w:pPr>
        <w:spacing w:after="0" w:line="360" w:lineRule="auto"/>
        <w:ind w:firstLine="709"/>
        <w:jc w:val="both"/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</w:pP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В конкурсе уже приняли участие более 8 тысяч преподавателей. Заявки принимаются до 31 мая 2026 г. на сайте https://goldennames.professorstoday.org/</w:t>
      </w:r>
      <w:r w:rsidR="00FC695E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.</w:t>
      </w:r>
      <w:r w:rsidR="00503DE5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Награждение победителей К</w:t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онкурса пройдет в Ден</w:t>
      </w:r>
      <w:r w:rsidR="00FC695E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ь преподавателя высшей школы 19 ноября </w:t>
      </w:r>
      <w:r w:rsidRPr="001D448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2026 г.</w:t>
      </w:r>
    </w:p>
    <w:p w14:paraId="37D77A63" w14:textId="53BCFFFA" w:rsidR="00516B79" w:rsidRPr="00516B79" w:rsidRDefault="00516B79" w:rsidP="00FC7F18">
      <w:pPr>
        <w:spacing w:after="0" w:line="360" w:lineRule="auto"/>
        <w:ind w:firstLine="709"/>
        <w:jc w:val="both"/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Просим в</w:t>
      </w:r>
      <w:r w:rsidR="00503DE5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ас распространить информацию о К</w:t>
      </w:r>
      <w:r w:rsidRP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онкурсе</w:t>
      </w:r>
      <w:r w:rsidR="00503DE5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 </w:t>
      </w:r>
      <w:r w:rsidR="00503DE5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br/>
      </w:r>
      <w:r w:rsidR="00FC7F18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 xml:space="preserve">на </w:t>
      </w:r>
      <w:r w:rsidRPr="00516B79">
        <w:rPr>
          <w:rFonts w:ascii="Times New Roman" w:eastAsiaTheme="minorEastAsia" w:hAnsi="Times New Roman" w:cs="Arial"/>
          <w:color w:val="000000"/>
          <w:sz w:val="28"/>
          <w:szCs w:val="28"/>
          <w:lang w:eastAsia="ru-RU" w:bidi="ru-RU"/>
        </w:rPr>
        <w:t>информационных ресурсах ООВО и среди профессорско-преподавательского состава ООВО и филиалов (при наличии).</w:t>
      </w:r>
    </w:p>
    <w:p w14:paraId="120D03E5" w14:textId="1C824EB2" w:rsidR="0075091C" w:rsidRPr="00FC695E" w:rsidRDefault="00FC695E" w:rsidP="0075091C">
      <w:pPr>
        <w:ind w:firstLine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Контактное лицо</w:t>
      </w:r>
      <w:r w:rsidR="009A5B61">
        <w:rPr>
          <w:rFonts w:ascii="Times New Roman" w:hAnsi="Times New Roman"/>
          <w:sz w:val="28"/>
          <w:szCs w:val="28"/>
        </w:rPr>
        <w:t xml:space="preserve">: Максимова Арина Константиновна, </w:t>
      </w:r>
      <w:r w:rsidR="009A5B61">
        <w:rPr>
          <w:rFonts w:ascii="Times New Roman" w:hAnsi="Times New Roman"/>
          <w:sz w:val="28"/>
          <w:szCs w:val="28"/>
        </w:rPr>
        <w:br/>
      </w:r>
      <w:r w:rsidR="0075091C" w:rsidRPr="0075091C">
        <w:rPr>
          <w:rFonts w:ascii="Times New Roman" w:hAnsi="Times New Roman"/>
          <w:sz w:val="28"/>
          <w:szCs w:val="28"/>
        </w:rPr>
        <w:t xml:space="preserve">тел. </w:t>
      </w:r>
      <w:r w:rsidR="0075091C" w:rsidRPr="00FC695E">
        <w:rPr>
          <w:rFonts w:ascii="Times New Roman" w:hAnsi="Times New Roman"/>
          <w:sz w:val="28"/>
          <w:szCs w:val="28"/>
        </w:rPr>
        <w:t xml:space="preserve">+7 (499) 444-52-04, </w:t>
      </w:r>
      <w:r>
        <w:rPr>
          <w:rFonts w:ascii="Times New Roman" w:hAnsi="Times New Roman"/>
          <w:sz w:val="28"/>
          <w:szCs w:val="28"/>
        </w:rPr>
        <w:t>адрес электронной почты</w:t>
      </w:r>
      <w:r w:rsidR="0075091C" w:rsidRPr="00FC695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75091C" w:rsidRPr="0075091C">
          <w:rPr>
            <w:rStyle w:val="ab"/>
            <w:rFonts w:ascii="Times New Roman" w:hAnsi="Times New Roman"/>
            <w:sz w:val="28"/>
            <w:szCs w:val="28"/>
            <w:lang w:val="en-US"/>
          </w:rPr>
          <w:t>goldnames</w:t>
        </w:r>
        <w:r w:rsidR="0075091C" w:rsidRPr="00FC695E">
          <w:rPr>
            <w:rStyle w:val="ab"/>
            <w:rFonts w:ascii="Times New Roman" w:hAnsi="Times New Roman"/>
            <w:sz w:val="28"/>
            <w:szCs w:val="28"/>
          </w:rPr>
          <w:t>@</w:t>
        </w:r>
        <w:r w:rsidR="0075091C" w:rsidRPr="00FC695E">
          <w:rPr>
            <w:rStyle w:val="ab"/>
            <w:rFonts w:ascii="Times New Roman" w:hAnsi="Times New Roman"/>
            <w:sz w:val="28"/>
            <w:szCs w:val="28"/>
            <w:lang w:val="en-US"/>
          </w:rPr>
          <w:t>professorstoday</w:t>
        </w:r>
        <w:r w:rsidR="0075091C" w:rsidRPr="00FC695E">
          <w:rPr>
            <w:rStyle w:val="ab"/>
            <w:rFonts w:ascii="Times New Roman" w:hAnsi="Times New Roman"/>
            <w:sz w:val="28"/>
            <w:szCs w:val="28"/>
          </w:rPr>
          <w:t>.</w:t>
        </w:r>
        <w:r w:rsidR="0075091C" w:rsidRPr="00FC695E">
          <w:rPr>
            <w:rStyle w:val="ab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75091C" w:rsidRPr="00FC695E">
        <w:rPr>
          <w:rStyle w:val="ab"/>
          <w:rFonts w:ascii="Times New Roman" w:hAnsi="Times New Roman"/>
          <w:sz w:val="28"/>
          <w:szCs w:val="28"/>
        </w:rPr>
        <w:t>.</w:t>
      </w:r>
    </w:p>
    <w:p w14:paraId="28F569EB" w14:textId="77777777" w:rsidR="00063750" w:rsidRPr="00FC695E" w:rsidRDefault="00063750" w:rsidP="00516B79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14:paraId="7567A4FC" w14:textId="7C6EDAFC" w:rsidR="00B36205" w:rsidRDefault="009D4AFC" w:rsidP="00516B79">
      <w:pPr>
        <w:spacing w:after="0" w:line="360" w:lineRule="auto"/>
        <w:ind w:left="1701" w:right="-143" w:hanging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Приложение: </w:t>
      </w:r>
      <w:r w:rsidR="008C71E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5B61">
        <w:rPr>
          <w:rFonts w:ascii="Times New Roman" w:hAnsi="Times New Roman"/>
          <w:sz w:val="28"/>
          <w:szCs w:val="28"/>
          <w:lang w:eastAsia="ru-RU"/>
        </w:rPr>
        <w:t>1</w:t>
      </w:r>
      <w:r w:rsidR="00063750">
        <w:rPr>
          <w:rFonts w:ascii="Times New Roman" w:hAnsi="Times New Roman"/>
          <w:sz w:val="28"/>
          <w:szCs w:val="28"/>
          <w:lang w:eastAsia="ru-RU"/>
        </w:rPr>
        <w:t xml:space="preserve"> л. в 1 экз.</w:t>
      </w:r>
    </w:p>
    <w:p w14:paraId="64003B5B" w14:textId="77777777" w:rsidR="00444C77" w:rsidRDefault="00444C77" w:rsidP="00B167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134FFD" w14:textId="77777777" w:rsidR="001E1E3F" w:rsidRDefault="001E1E3F" w:rsidP="00B167D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EF5D1A" w14:textId="761CD958" w:rsidR="00ED317C" w:rsidRDefault="009A5B61" w:rsidP="00B3620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FA0CCD" w:rsidRPr="00AE6691">
        <w:rPr>
          <w:rFonts w:ascii="Times New Roman" w:hAnsi="Times New Roman"/>
          <w:sz w:val="28"/>
          <w:szCs w:val="28"/>
          <w:lang w:eastAsia="ru-RU"/>
        </w:rPr>
        <w:t>иректор Департамента</w:t>
      </w:r>
      <w:r w:rsidR="00353517">
        <w:rPr>
          <w:rFonts w:ascii="Times New Roman" w:hAnsi="Times New Roman"/>
          <w:sz w:val="28"/>
          <w:szCs w:val="28"/>
          <w:lang w:eastAsia="ru-RU"/>
        </w:rPr>
        <w:br/>
      </w:r>
      <w:r w:rsidR="00B36205">
        <w:rPr>
          <w:rFonts w:ascii="Times New Roman" w:hAnsi="Times New Roman"/>
          <w:sz w:val="28"/>
          <w:szCs w:val="28"/>
          <w:lang w:eastAsia="ru-RU"/>
        </w:rPr>
        <w:t>государственной</w:t>
      </w:r>
      <w:r w:rsidR="003535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6205">
        <w:rPr>
          <w:rFonts w:ascii="Times New Roman" w:hAnsi="Times New Roman"/>
          <w:sz w:val="28"/>
          <w:szCs w:val="28"/>
          <w:lang w:eastAsia="ru-RU"/>
        </w:rPr>
        <w:t>молодежной политики</w:t>
      </w:r>
      <w:r w:rsidR="00B36205">
        <w:rPr>
          <w:rFonts w:ascii="Times New Roman" w:hAnsi="Times New Roman"/>
          <w:sz w:val="28"/>
          <w:szCs w:val="28"/>
          <w:lang w:eastAsia="ru-RU"/>
        </w:rPr>
        <w:br/>
      </w:r>
      <w:r w:rsidR="00FA0CCD" w:rsidRPr="00AE6691">
        <w:rPr>
          <w:rFonts w:ascii="Times New Roman" w:hAnsi="Times New Roman"/>
          <w:sz w:val="28"/>
          <w:szCs w:val="28"/>
          <w:lang w:eastAsia="ru-RU"/>
        </w:rPr>
        <w:t>и воспитательной деятельности</w:t>
      </w:r>
      <w:r w:rsidR="00D66532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ED317C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="00D665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F18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C7F18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С.Н. Бойко</w:t>
      </w:r>
    </w:p>
    <w:p w14:paraId="468DE975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7A4B7F30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72BCB57B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0E82F9A3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2F8BF83D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66716A0D" w14:textId="77777777" w:rsidR="00ED317C" w:rsidRPr="00ED317C" w:rsidRDefault="00ED317C" w:rsidP="00ED317C">
      <w:pPr>
        <w:rPr>
          <w:rFonts w:ascii="Times New Roman" w:hAnsi="Times New Roman"/>
          <w:sz w:val="28"/>
          <w:szCs w:val="28"/>
          <w:lang w:eastAsia="ru-RU"/>
        </w:rPr>
      </w:pPr>
    </w:p>
    <w:p w14:paraId="5F09221F" w14:textId="4CA51125" w:rsidR="00124B99" w:rsidRPr="00ED317C" w:rsidRDefault="00124B99" w:rsidP="00ED317C">
      <w:pPr>
        <w:tabs>
          <w:tab w:val="left" w:pos="2730"/>
        </w:tabs>
        <w:rPr>
          <w:rFonts w:ascii="Times New Roman" w:hAnsi="Times New Roman"/>
          <w:sz w:val="28"/>
          <w:szCs w:val="28"/>
          <w:lang w:eastAsia="ru-RU"/>
        </w:rPr>
      </w:pPr>
    </w:p>
    <w:sectPr w:rsidR="00124B99" w:rsidRPr="00ED317C" w:rsidSect="00450B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28750" w14:textId="77777777" w:rsidR="008431F0" w:rsidRDefault="008431F0" w:rsidP="00F10E7A">
      <w:pPr>
        <w:spacing w:after="0" w:line="240" w:lineRule="auto"/>
      </w:pPr>
      <w:r>
        <w:separator/>
      </w:r>
    </w:p>
  </w:endnote>
  <w:endnote w:type="continuationSeparator" w:id="0">
    <w:p w14:paraId="620CF5B3" w14:textId="77777777" w:rsidR="008431F0" w:rsidRDefault="008431F0" w:rsidP="00F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A4B3" w14:textId="7C6BD0F5" w:rsidR="008956A7" w:rsidRPr="00ED317C" w:rsidRDefault="00ED317C" w:rsidP="008956A7">
    <w:pPr>
      <w:ind w:right="141"/>
      <w:rPr>
        <w:rFonts w:ascii="Times New Roman" w:hAnsi="Times New Roman"/>
        <w:sz w:val="20"/>
        <w:szCs w:val="20"/>
      </w:rPr>
    </w:pPr>
    <w:r w:rsidRPr="00ED317C">
      <w:rPr>
        <w:rFonts w:ascii="Times New Roman" w:hAnsi="Times New Roman"/>
        <w:sz w:val="20"/>
        <w:szCs w:val="20"/>
      </w:rPr>
      <w:t xml:space="preserve">Гандалоева Зухра Микаиловна </w:t>
    </w:r>
    <w:r w:rsidRPr="00ED317C">
      <w:rPr>
        <w:rFonts w:ascii="Times New Roman" w:hAnsi="Times New Roman"/>
        <w:sz w:val="20"/>
        <w:szCs w:val="20"/>
      </w:rPr>
      <w:br/>
      <w:t>(495)</w:t>
    </w:r>
    <w:r>
      <w:rPr>
        <w:rFonts w:ascii="Times New Roman" w:hAnsi="Times New Roman"/>
        <w:sz w:val="20"/>
        <w:szCs w:val="20"/>
      </w:rPr>
      <w:t xml:space="preserve"> 547-12</w:t>
    </w:r>
    <w:r w:rsidRPr="00ED317C">
      <w:rPr>
        <w:rFonts w:ascii="Times New Roman" w:hAnsi="Times New Roman"/>
        <w:sz w:val="20"/>
        <w:szCs w:val="20"/>
      </w:rPr>
      <w:t>-19 (доб. 7264)</w:t>
    </w:r>
  </w:p>
  <w:p w14:paraId="3E79C0F8" w14:textId="1C53EEF4" w:rsidR="008956A7" w:rsidRDefault="008956A7" w:rsidP="008956A7">
    <w:pPr>
      <w:spacing w:after="0" w:line="240" w:lineRule="auto"/>
      <w:ind w:firstLine="709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057DE" w14:textId="2A0C1FCE" w:rsidR="00166FFE" w:rsidRPr="00DF38D9" w:rsidRDefault="00166FFE" w:rsidP="00DF38D9">
    <w:pPr>
      <w:ind w:right="141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547A3" w14:textId="77777777" w:rsidR="00444C77" w:rsidRDefault="00444C77" w:rsidP="00444C77">
    <w:pPr>
      <w:pStyle w:val="ac"/>
    </w:pPr>
  </w:p>
  <w:p w14:paraId="087DFA67" w14:textId="47776B13" w:rsidR="00444C77" w:rsidRPr="00444C77" w:rsidRDefault="00444C77" w:rsidP="00444C77">
    <w:pPr>
      <w:ind w:right="141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F996" w14:textId="77777777" w:rsidR="008431F0" w:rsidRDefault="008431F0" w:rsidP="00F10E7A">
      <w:pPr>
        <w:spacing w:after="0" w:line="240" w:lineRule="auto"/>
      </w:pPr>
      <w:r>
        <w:separator/>
      </w:r>
    </w:p>
  </w:footnote>
  <w:footnote w:type="continuationSeparator" w:id="0">
    <w:p w14:paraId="5C861446" w14:textId="77777777" w:rsidR="008431F0" w:rsidRDefault="008431F0" w:rsidP="00F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888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BFB75CE" w14:textId="47C83BDB" w:rsidR="00124B99" w:rsidRPr="00124B99" w:rsidRDefault="00124B99">
        <w:pPr>
          <w:pStyle w:val="ac"/>
          <w:jc w:val="center"/>
          <w:rPr>
            <w:rFonts w:ascii="Times New Roman" w:hAnsi="Times New Roman"/>
          </w:rPr>
        </w:pPr>
        <w:r w:rsidRPr="00124B99">
          <w:rPr>
            <w:rFonts w:ascii="Times New Roman" w:hAnsi="Times New Roman"/>
          </w:rPr>
          <w:fldChar w:fldCharType="begin"/>
        </w:r>
        <w:r w:rsidRPr="00124B99">
          <w:rPr>
            <w:rFonts w:ascii="Times New Roman" w:hAnsi="Times New Roman"/>
          </w:rPr>
          <w:instrText>PAGE   \* MERGEFORMAT</w:instrText>
        </w:r>
        <w:r w:rsidRPr="00124B99">
          <w:rPr>
            <w:rFonts w:ascii="Times New Roman" w:hAnsi="Times New Roman"/>
          </w:rPr>
          <w:fldChar w:fldCharType="separate"/>
        </w:r>
        <w:r w:rsidR="00503DE5">
          <w:rPr>
            <w:rFonts w:ascii="Times New Roman" w:hAnsi="Times New Roman"/>
            <w:noProof/>
          </w:rPr>
          <w:t>2</w:t>
        </w:r>
        <w:r w:rsidRPr="00124B99">
          <w:rPr>
            <w:rFonts w:ascii="Times New Roman" w:hAnsi="Times New Roman"/>
          </w:rPr>
          <w:fldChar w:fldCharType="end"/>
        </w:r>
      </w:p>
    </w:sdtContent>
  </w:sdt>
  <w:p w14:paraId="26310EAD" w14:textId="77777777" w:rsidR="00124B99" w:rsidRDefault="00124B9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236285968"/>
      <w:docPartObj>
        <w:docPartGallery w:val="Page Numbers (Top of Page)"/>
        <w:docPartUnique/>
      </w:docPartObj>
    </w:sdtPr>
    <w:sdtEndPr/>
    <w:sdtContent>
      <w:p w14:paraId="377AAA6D" w14:textId="3FFE964A" w:rsidR="00A67421" w:rsidRPr="00A67421" w:rsidRDefault="00A67421">
        <w:pPr>
          <w:pStyle w:val="ac"/>
          <w:jc w:val="center"/>
          <w:rPr>
            <w:rFonts w:ascii="Times New Roman" w:hAnsi="Times New Roman"/>
          </w:rPr>
        </w:pPr>
        <w:r w:rsidRPr="00A67421">
          <w:rPr>
            <w:rFonts w:ascii="Times New Roman" w:hAnsi="Times New Roman"/>
          </w:rPr>
          <w:fldChar w:fldCharType="begin"/>
        </w:r>
        <w:r w:rsidRPr="00A67421">
          <w:rPr>
            <w:rFonts w:ascii="Times New Roman" w:hAnsi="Times New Roman"/>
          </w:rPr>
          <w:instrText>PAGE   \* MERGEFORMAT</w:instrText>
        </w:r>
        <w:r w:rsidRPr="00A67421">
          <w:rPr>
            <w:rFonts w:ascii="Times New Roman" w:hAnsi="Times New Roman"/>
          </w:rPr>
          <w:fldChar w:fldCharType="separate"/>
        </w:r>
        <w:r w:rsidR="001D4489">
          <w:rPr>
            <w:rFonts w:ascii="Times New Roman" w:hAnsi="Times New Roman"/>
            <w:noProof/>
          </w:rPr>
          <w:t>3</w:t>
        </w:r>
        <w:r w:rsidRPr="00A67421">
          <w:rPr>
            <w:rFonts w:ascii="Times New Roman" w:hAnsi="Times New Roman"/>
          </w:rPr>
          <w:fldChar w:fldCharType="end"/>
        </w:r>
      </w:p>
    </w:sdtContent>
  </w:sdt>
  <w:p w14:paraId="7F38AB31" w14:textId="6422FF58" w:rsidR="001C73E5" w:rsidRPr="001C73E5" w:rsidRDefault="001C73E5" w:rsidP="001C73E5">
    <w:pPr>
      <w:pStyle w:val="ac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14482" w14:textId="77777777" w:rsidR="00404E94" w:rsidRDefault="00404E94" w:rsidP="00404E94">
    <w:pPr>
      <w:pStyle w:val="ac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895"/>
    <w:multiLevelType w:val="hybridMultilevel"/>
    <w:tmpl w:val="80526E34"/>
    <w:lvl w:ilvl="0" w:tplc="322E54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55E2"/>
    <w:multiLevelType w:val="hybridMultilevel"/>
    <w:tmpl w:val="C262E406"/>
    <w:lvl w:ilvl="0" w:tplc="68D898A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62093B3F"/>
    <w:multiLevelType w:val="hybridMultilevel"/>
    <w:tmpl w:val="3078F9B0"/>
    <w:lvl w:ilvl="0" w:tplc="32069712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52"/>
    <w:rsid w:val="000059E7"/>
    <w:rsid w:val="00005E18"/>
    <w:rsid w:val="0002163D"/>
    <w:rsid w:val="00024BC8"/>
    <w:rsid w:val="000347B4"/>
    <w:rsid w:val="00035518"/>
    <w:rsid w:val="0004747D"/>
    <w:rsid w:val="00053AA5"/>
    <w:rsid w:val="00057725"/>
    <w:rsid w:val="00063750"/>
    <w:rsid w:val="00070E8A"/>
    <w:rsid w:val="00092F4F"/>
    <w:rsid w:val="0009598C"/>
    <w:rsid w:val="000A3908"/>
    <w:rsid w:val="000B4787"/>
    <w:rsid w:val="000B5FCF"/>
    <w:rsid w:val="000B7049"/>
    <w:rsid w:val="000D3DE3"/>
    <w:rsid w:val="00124B99"/>
    <w:rsid w:val="00130D92"/>
    <w:rsid w:val="00133D6E"/>
    <w:rsid w:val="00137508"/>
    <w:rsid w:val="00166FFE"/>
    <w:rsid w:val="00173C3C"/>
    <w:rsid w:val="00175681"/>
    <w:rsid w:val="00185878"/>
    <w:rsid w:val="001A13C7"/>
    <w:rsid w:val="001B209E"/>
    <w:rsid w:val="001C2352"/>
    <w:rsid w:val="001C73E5"/>
    <w:rsid w:val="001D4489"/>
    <w:rsid w:val="001E1E3F"/>
    <w:rsid w:val="001F61FB"/>
    <w:rsid w:val="002008DE"/>
    <w:rsid w:val="0021238A"/>
    <w:rsid w:val="0024627F"/>
    <w:rsid w:val="00253B0E"/>
    <w:rsid w:val="002B745E"/>
    <w:rsid w:val="002B77D4"/>
    <w:rsid w:val="002C2572"/>
    <w:rsid w:val="002D6141"/>
    <w:rsid w:val="002E69CA"/>
    <w:rsid w:val="002F4347"/>
    <w:rsid w:val="003028DD"/>
    <w:rsid w:val="0032117B"/>
    <w:rsid w:val="00347B70"/>
    <w:rsid w:val="00353517"/>
    <w:rsid w:val="003924FB"/>
    <w:rsid w:val="00392C35"/>
    <w:rsid w:val="003F2EB7"/>
    <w:rsid w:val="00404E94"/>
    <w:rsid w:val="00433487"/>
    <w:rsid w:val="00444C77"/>
    <w:rsid w:val="00450B3E"/>
    <w:rsid w:val="00451FCA"/>
    <w:rsid w:val="00457DF7"/>
    <w:rsid w:val="00465771"/>
    <w:rsid w:val="004826F8"/>
    <w:rsid w:val="00486E66"/>
    <w:rsid w:val="004A5580"/>
    <w:rsid w:val="004B7A04"/>
    <w:rsid w:val="004C04EC"/>
    <w:rsid w:val="004C1552"/>
    <w:rsid w:val="004C16F3"/>
    <w:rsid w:val="00503DE5"/>
    <w:rsid w:val="00516B79"/>
    <w:rsid w:val="0053257B"/>
    <w:rsid w:val="0054266C"/>
    <w:rsid w:val="00595B7F"/>
    <w:rsid w:val="005A2C3B"/>
    <w:rsid w:val="005C7D8E"/>
    <w:rsid w:val="005E2A98"/>
    <w:rsid w:val="00602C37"/>
    <w:rsid w:val="0063552A"/>
    <w:rsid w:val="00666A4A"/>
    <w:rsid w:val="006A372E"/>
    <w:rsid w:val="006B105B"/>
    <w:rsid w:val="006C4AB5"/>
    <w:rsid w:val="006D3166"/>
    <w:rsid w:val="00705F4A"/>
    <w:rsid w:val="0075091C"/>
    <w:rsid w:val="0075631D"/>
    <w:rsid w:val="007B0D28"/>
    <w:rsid w:val="007B2BA8"/>
    <w:rsid w:val="007C2108"/>
    <w:rsid w:val="007E4030"/>
    <w:rsid w:val="00827401"/>
    <w:rsid w:val="00827635"/>
    <w:rsid w:val="008431F0"/>
    <w:rsid w:val="00870076"/>
    <w:rsid w:val="008920FA"/>
    <w:rsid w:val="008956A7"/>
    <w:rsid w:val="008A5350"/>
    <w:rsid w:val="008C71EE"/>
    <w:rsid w:val="00910FA0"/>
    <w:rsid w:val="0091745F"/>
    <w:rsid w:val="00933369"/>
    <w:rsid w:val="009736C1"/>
    <w:rsid w:val="00974460"/>
    <w:rsid w:val="00983479"/>
    <w:rsid w:val="009A5B61"/>
    <w:rsid w:val="009A5EC7"/>
    <w:rsid w:val="009B377C"/>
    <w:rsid w:val="009D1CB4"/>
    <w:rsid w:val="009D4AE0"/>
    <w:rsid w:val="009D4AFC"/>
    <w:rsid w:val="00A013D8"/>
    <w:rsid w:val="00A02AC9"/>
    <w:rsid w:val="00A06997"/>
    <w:rsid w:val="00A20C27"/>
    <w:rsid w:val="00A405C0"/>
    <w:rsid w:val="00A46D05"/>
    <w:rsid w:val="00A671D9"/>
    <w:rsid w:val="00A67421"/>
    <w:rsid w:val="00A67EE6"/>
    <w:rsid w:val="00AA16D8"/>
    <w:rsid w:val="00AB6512"/>
    <w:rsid w:val="00AC1237"/>
    <w:rsid w:val="00AE3620"/>
    <w:rsid w:val="00AE6691"/>
    <w:rsid w:val="00AE692F"/>
    <w:rsid w:val="00B03E4E"/>
    <w:rsid w:val="00B167DF"/>
    <w:rsid w:val="00B221F5"/>
    <w:rsid w:val="00B241CC"/>
    <w:rsid w:val="00B36205"/>
    <w:rsid w:val="00BC7F2A"/>
    <w:rsid w:val="00BD7530"/>
    <w:rsid w:val="00BE6E0C"/>
    <w:rsid w:val="00C05A4D"/>
    <w:rsid w:val="00C3628C"/>
    <w:rsid w:val="00CC6E3B"/>
    <w:rsid w:val="00CE610C"/>
    <w:rsid w:val="00CF58E0"/>
    <w:rsid w:val="00D2520A"/>
    <w:rsid w:val="00D635A5"/>
    <w:rsid w:val="00D65946"/>
    <w:rsid w:val="00D66532"/>
    <w:rsid w:val="00D746CE"/>
    <w:rsid w:val="00DA3B17"/>
    <w:rsid w:val="00DA69DF"/>
    <w:rsid w:val="00DD54A1"/>
    <w:rsid w:val="00DE03FA"/>
    <w:rsid w:val="00DF38D9"/>
    <w:rsid w:val="00E060D8"/>
    <w:rsid w:val="00E113BB"/>
    <w:rsid w:val="00E210D7"/>
    <w:rsid w:val="00E64E1A"/>
    <w:rsid w:val="00EA254B"/>
    <w:rsid w:val="00EC6C3B"/>
    <w:rsid w:val="00ED317C"/>
    <w:rsid w:val="00ED4ECE"/>
    <w:rsid w:val="00EE7152"/>
    <w:rsid w:val="00F10E7A"/>
    <w:rsid w:val="00F23621"/>
    <w:rsid w:val="00F26EAF"/>
    <w:rsid w:val="00F325AA"/>
    <w:rsid w:val="00F44D2E"/>
    <w:rsid w:val="00F55509"/>
    <w:rsid w:val="00F6508A"/>
    <w:rsid w:val="00F7091E"/>
    <w:rsid w:val="00FA0CCD"/>
    <w:rsid w:val="00FC1D6A"/>
    <w:rsid w:val="00FC695E"/>
    <w:rsid w:val="00FC7F18"/>
    <w:rsid w:val="00FD0AF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A1607"/>
  <w15:chartTrackingRefBased/>
  <w15:docId w15:val="{B9172582-A10D-4BA6-96E2-B1B064DD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A7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39"/>
    <w:rsid w:val="002D61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D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61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D61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61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6141"/>
    <w:rPr>
      <w:rFonts w:eastAsia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D61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D6141"/>
    <w:rPr>
      <w:rFonts w:eastAsia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6141"/>
    <w:rPr>
      <w:rFonts w:ascii="Segoe UI" w:eastAsia="Times New Roman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1745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1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E7A"/>
    <w:rPr>
      <w:rFonts w:eastAsia="Times New Roman" w:cs="Times New Roman"/>
    </w:rPr>
  </w:style>
  <w:style w:type="paragraph" w:styleId="ae">
    <w:name w:val="footer"/>
    <w:basedOn w:val="a"/>
    <w:link w:val="af"/>
    <w:uiPriority w:val="99"/>
    <w:unhideWhenUsed/>
    <w:rsid w:val="00F1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E7A"/>
    <w:rPr>
      <w:rFonts w:eastAsia="Times New Roman" w:cs="Times New Roman"/>
    </w:rPr>
  </w:style>
  <w:style w:type="paragraph" w:styleId="af0">
    <w:name w:val="List Paragraph"/>
    <w:basedOn w:val="a"/>
    <w:uiPriority w:val="34"/>
    <w:qFormat/>
    <w:rsid w:val="00166FFE"/>
    <w:pPr>
      <w:ind w:left="720"/>
      <w:contextualSpacing/>
    </w:pPr>
  </w:style>
  <w:style w:type="paragraph" w:styleId="af1">
    <w:name w:val="Revision"/>
    <w:hidden/>
    <w:uiPriority w:val="99"/>
    <w:semiHidden/>
    <w:rsid w:val="00AA16D8"/>
    <w:pPr>
      <w:spacing w:after="0" w:line="240" w:lineRule="auto"/>
    </w:pPr>
    <w:rPr>
      <w:rFonts w:eastAsia="Times New Roman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325A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D635A5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E69CA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595B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dnames@professorstoday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D18D-6864-4CE4-9496-FC8674E3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Алена Сергеевна</dc:creator>
  <cp:keywords/>
  <dc:description/>
  <cp:lastModifiedBy>Гандалоева Зухра Микаиловна</cp:lastModifiedBy>
  <cp:revision>15</cp:revision>
  <dcterms:created xsi:type="dcterms:W3CDTF">2024-03-26T06:59:00Z</dcterms:created>
  <dcterms:modified xsi:type="dcterms:W3CDTF">2026-03-26T12:32:00Z</dcterms:modified>
</cp:coreProperties>
</file>